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E" w:rsidRPr="0013534E" w:rsidRDefault="0013534E" w:rsidP="0013534E">
      <w:pPr>
        <w:rPr>
          <w:rFonts w:ascii="Times New Roman" w:hAnsi="Times New Roman"/>
          <w:sz w:val="24"/>
          <w:szCs w:val="24"/>
        </w:rPr>
      </w:pPr>
      <w:r w:rsidRPr="0013534E">
        <w:rPr>
          <w:rFonts w:ascii="Times New Roman" w:hAnsi="Times New Roman"/>
          <w:sz w:val="24"/>
          <w:szCs w:val="24"/>
        </w:rPr>
        <w:t>Al Ministro dei beni e delle attività culturali e del turismo.</w:t>
      </w:r>
    </w:p>
    <w:p w:rsidR="0013534E" w:rsidRPr="0013534E" w:rsidRDefault="0013534E" w:rsidP="0013534E">
      <w:pPr>
        <w:rPr>
          <w:rFonts w:ascii="Times New Roman" w:hAnsi="Times New Roman"/>
          <w:sz w:val="24"/>
          <w:szCs w:val="24"/>
        </w:rPr>
      </w:pPr>
      <w:r w:rsidRPr="0013534E">
        <w:rPr>
          <w:rFonts w:ascii="Times New Roman" w:hAnsi="Times New Roman"/>
          <w:sz w:val="24"/>
          <w:szCs w:val="24"/>
        </w:rPr>
        <w:t>Per sapere – premesso che:</w:t>
      </w:r>
    </w:p>
    <w:p w:rsidR="000E3A21" w:rsidRPr="0013534E" w:rsidRDefault="000E3A21">
      <w:pPr>
        <w:rPr>
          <w:rFonts w:ascii="Times New Roman" w:hAnsi="Times New Roman"/>
          <w:sz w:val="24"/>
          <w:szCs w:val="24"/>
        </w:rPr>
      </w:pPr>
    </w:p>
    <w:p w:rsidR="0013534E" w:rsidRDefault="0013534E">
      <w:pPr>
        <w:rPr>
          <w:rFonts w:ascii="Times New Roman" w:hAnsi="Times New Roman"/>
          <w:sz w:val="24"/>
          <w:szCs w:val="24"/>
        </w:rPr>
      </w:pPr>
      <w:r w:rsidRPr="0013534E">
        <w:rPr>
          <w:rFonts w:ascii="Times New Roman" w:hAnsi="Times New Roman"/>
          <w:sz w:val="24"/>
          <w:szCs w:val="24"/>
        </w:rPr>
        <w:t xml:space="preserve">in base a quanto riportato su un articolo </w:t>
      </w:r>
      <w:r w:rsidR="005317D2">
        <w:rPr>
          <w:rFonts w:ascii="Times New Roman" w:hAnsi="Times New Roman"/>
          <w:sz w:val="24"/>
          <w:szCs w:val="24"/>
        </w:rPr>
        <w:t>pubblicato</w:t>
      </w:r>
      <w:r w:rsidRPr="0013534E">
        <w:rPr>
          <w:rFonts w:ascii="Times New Roman" w:hAnsi="Times New Roman"/>
          <w:sz w:val="24"/>
          <w:szCs w:val="24"/>
        </w:rPr>
        <w:t xml:space="preserve"> online sul sito </w:t>
      </w:r>
      <w:r w:rsidRPr="0013534E">
        <w:rPr>
          <w:rFonts w:ascii="Times New Roman" w:hAnsi="Times New Roman"/>
          <w:i/>
          <w:sz w:val="24"/>
          <w:szCs w:val="24"/>
        </w:rPr>
        <w:t>www.estense.com</w:t>
      </w:r>
      <w:r w:rsidRPr="0013534E">
        <w:rPr>
          <w:rFonts w:ascii="Times New Roman" w:hAnsi="Times New Roman"/>
          <w:sz w:val="24"/>
          <w:szCs w:val="24"/>
        </w:rPr>
        <w:t xml:space="preserve"> in data 20 luglio 2016, </w:t>
      </w:r>
      <w:r w:rsidR="00220D2F" w:rsidRPr="00220D2F">
        <w:rPr>
          <w:rFonts w:ascii="Times New Roman" w:hAnsi="Times New Roman"/>
          <w:sz w:val="24"/>
          <w:szCs w:val="24"/>
        </w:rPr>
        <w:t xml:space="preserve">è stato siglato un accordo strategico di collaborazione fra la città </w:t>
      </w:r>
      <w:r w:rsidR="00220D2F">
        <w:rPr>
          <w:rFonts w:ascii="Times New Roman" w:hAnsi="Times New Roman"/>
          <w:sz w:val="24"/>
          <w:szCs w:val="24"/>
        </w:rPr>
        <w:t>di Comacchio</w:t>
      </w:r>
      <w:r w:rsidR="00220D2F" w:rsidRPr="00220D2F">
        <w:rPr>
          <w:rFonts w:ascii="Times New Roman" w:hAnsi="Times New Roman"/>
          <w:sz w:val="24"/>
          <w:szCs w:val="24"/>
        </w:rPr>
        <w:t xml:space="preserve"> e il Museo Archeologico Nazionale di Napoli (Mann), </w:t>
      </w:r>
      <w:r w:rsidR="00220D2F">
        <w:rPr>
          <w:rFonts w:ascii="Times New Roman" w:hAnsi="Times New Roman"/>
          <w:sz w:val="24"/>
          <w:szCs w:val="24"/>
        </w:rPr>
        <w:t xml:space="preserve">considerato </w:t>
      </w:r>
      <w:r w:rsidR="00220D2F" w:rsidRPr="00220D2F">
        <w:rPr>
          <w:rFonts w:ascii="Times New Roman" w:hAnsi="Times New Roman"/>
          <w:sz w:val="24"/>
          <w:szCs w:val="24"/>
        </w:rPr>
        <w:t>il più importante museo al mondo di antichità romane che, come noto, ospita l’immenso patrimonio di reperti provenienti da</w:t>
      </w:r>
      <w:r w:rsidR="00220D2F">
        <w:rPr>
          <w:rFonts w:ascii="Times New Roman" w:hAnsi="Times New Roman"/>
          <w:sz w:val="24"/>
          <w:szCs w:val="24"/>
        </w:rPr>
        <w:t>gli scavi di Pompei ed Ercolano;</w:t>
      </w:r>
    </w:p>
    <w:p w:rsidR="00220D2F" w:rsidRDefault="00567E1D" w:rsidP="00DF5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accordo</w:t>
      </w:r>
      <w:r w:rsidR="005317D2">
        <w:rPr>
          <w:rFonts w:ascii="Times New Roman" w:hAnsi="Times New Roman"/>
          <w:sz w:val="24"/>
          <w:szCs w:val="24"/>
        </w:rPr>
        <w:t>,</w:t>
      </w:r>
      <w:r w:rsidR="00DF58A7" w:rsidRPr="00DF58A7">
        <w:rPr>
          <w:rFonts w:ascii="Times New Roman" w:hAnsi="Times New Roman"/>
          <w:sz w:val="24"/>
          <w:szCs w:val="24"/>
        </w:rPr>
        <w:t xml:space="preserve"> realizzato tra il direttore del Museo Archeologico Nazionale di Napoli</w:t>
      </w:r>
      <w:r w:rsidR="00DF58A7">
        <w:rPr>
          <w:rFonts w:ascii="Times New Roman" w:hAnsi="Times New Roman"/>
          <w:sz w:val="24"/>
          <w:szCs w:val="24"/>
        </w:rPr>
        <w:t>,</w:t>
      </w:r>
      <w:r w:rsidR="00DF58A7" w:rsidRPr="00DF58A7">
        <w:t xml:space="preserve"> </w:t>
      </w:r>
      <w:r w:rsidR="00DF58A7" w:rsidRPr="00DF58A7">
        <w:rPr>
          <w:rFonts w:ascii="Times New Roman" w:hAnsi="Times New Roman"/>
          <w:sz w:val="24"/>
          <w:szCs w:val="24"/>
        </w:rPr>
        <w:t xml:space="preserve">Paolo </w:t>
      </w:r>
      <w:proofErr w:type="spellStart"/>
      <w:r w:rsidR="00DF58A7" w:rsidRPr="00DF58A7">
        <w:rPr>
          <w:rFonts w:ascii="Times New Roman" w:hAnsi="Times New Roman"/>
          <w:sz w:val="24"/>
          <w:szCs w:val="24"/>
        </w:rPr>
        <w:t>Giulierini</w:t>
      </w:r>
      <w:proofErr w:type="spellEnd"/>
      <w:r w:rsidR="00DF58A7">
        <w:rPr>
          <w:rFonts w:ascii="Times New Roman" w:hAnsi="Times New Roman"/>
          <w:sz w:val="24"/>
          <w:szCs w:val="24"/>
        </w:rPr>
        <w:t>,</w:t>
      </w:r>
      <w:r w:rsidR="00DF58A7" w:rsidRPr="00DF58A7">
        <w:rPr>
          <w:rFonts w:ascii="Times New Roman" w:hAnsi="Times New Roman"/>
          <w:sz w:val="24"/>
          <w:szCs w:val="24"/>
        </w:rPr>
        <w:t xml:space="preserve"> ed il direttore del Museo Bellini di Comacchio</w:t>
      </w:r>
      <w:r w:rsidR="00DF58A7">
        <w:rPr>
          <w:rFonts w:ascii="Times New Roman" w:hAnsi="Times New Roman"/>
          <w:sz w:val="24"/>
          <w:szCs w:val="24"/>
        </w:rPr>
        <w:t>,</w:t>
      </w:r>
      <w:r w:rsidR="00DF58A7" w:rsidRPr="00DF58A7">
        <w:rPr>
          <w:rFonts w:ascii="Times New Roman" w:hAnsi="Times New Roman"/>
          <w:sz w:val="24"/>
          <w:szCs w:val="24"/>
        </w:rPr>
        <w:t xml:space="preserve"> prevede il trasferimento di una parte dei tesori archeologici di Pompei ed Ercolano dal deposito napoletano all'area espositiva lagunare</w:t>
      </w:r>
      <w:r w:rsidR="00DF58A7">
        <w:rPr>
          <w:rFonts w:ascii="Times New Roman" w:hAnsi="Times New Roman"/>
          <w:sz w:val="24"/>
          <w:szCs w:val="24"/>
        </w:rPr>
        <w:t>;</w:t>
      </w:r>
    </w:p>
    <w:p w:rsidR="00567E1D" w:rsidRDefault="00567E1D" w:rsidP="00DF5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nello specifico</w:t>
      </w:r>
      <w:r w:rsidR="00DF58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 succitato protocollo di collaborazione prevedrebbe una cessione temporanea di due anni di parte dei </w:t>
      </w:r>
      <w:r w:rsidRPr="00DF58A7">
        <w:rPr>
          <w:rFonts w:ascii="Times New Roman" w:hAnsi="Times New Roman"/>
          <w:sz w:val="24"/>
          <w:szCs w:val="24"/>
        </w:rPr>
        <w:t>tesori archeologici di Pompei ed Ercolano</w:t>
      </w:r>
      <w:r>
        <w:rPr>
          <w:rFonts w:ascii="Times New Roman" w:hAnsi="Times New Roman"/>
          <w:sz w:val="24"/>
          <w:szCs w:val="24"/>
        </w:rPr>
        <w:t>, che po</w:t>
      </w:r>
      <w:r w:rsidR="005317D2">
        <w:rPr>
          <w:rFonts w:ascii="Times New Roman" w:hAnsi="Times New Roman"/>
          <w:sz w:val="24"/>
          <w:szCs w:val="24"/>
        </w:rPr>
        <w:t>trà comunque essere rinnovata e</w:t>
      </w:r>
      <w:r>
        <w:rPr>
          <w:rFonts w:ascii="Times New Roman" w:hAnsi="Times New Roman"/>
          <w:sz w:val="24"/>
          <w:szCs w:val="24"/>
        </w:rPr>
        <w:t xml:space="preserve"> il </w:t>
      </w:r>
      <w:r w:rsidR="005317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timore più grande dei napoletani</w:t>
      </w:r>
      <w:r w:rsidR="005317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e di Barbara </w:t>
      </w:r>
      <w:proofErr w:type="spellStart"/>
      <w:r>
        <w:rPr>
          <w:rFonts w:ascii="Times New Roman" w:hAnsi="Times New Roman"/>
          <w:sz w:val="24"/>
          <w:szCs w:val="24"/>
        </w:rPr>
        <w:t>Giardiello</w:t>
      </w:r>
      <w:proofErr w:type="spellEnd"/>
      <w:r>
        <w:rPr>
          <w:rFonts w:ascii="Times New Roman" w:hAnsi="Times New Roman"/>
          <w:sz w:val="24"/>
          <w:szCs w:val="24"/>
        </w:rPr>
        <w:t xml:space="preserve">, attivista e giornalista, è che </w:t>
      </w:r>
      <w:r w:rsidR="005317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tale cessione temporanea possa tramutarsi successivamente in donazione</w:t>
      </w:r>
      <w:r w:rsidR="005317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F58A7" w:rsidRDefault="00D63EED" w:rsidP="00DF5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stessa </w:t>
      </w:r>
      <w:proofErr w:type="spellStart"/>
      <w:r>
        <w:rPr>
          <w:rFonts w:ascii="Times New Roman" w:hAnsi="Times New Roman"/>
          <w:sz w:val="24"/>
          <w:szCs w:val="24"/>
        </w:rPr>
        <w:t>Giardiello</w:t>
      </w:r>
      <w:proofErr w:type="spellEnd"/>
      <w:r>
        <w:rPr>
          <w:rFonts w:ascii="Times New Roman" w:hAnsi="Times New Roman"/>
          <w:sz w:val="24"/>
          <w:szCs w:val="24"/>
        </w:rPr>
        <w:t xml:space="preserve">, in risposta alla stipula del succitato accordo, </w:t>
      </w:r>
      <w:r w:rsidR="00EB64D9">
        <w:rPr>
          <w:rFonts w:ascii="Times New Roman" w:hAnsi="Times New Roman"/>
          <w:sz w:val="24"/>
          <w:szCs w:val="24"/>
        </w:rPr>
        <w:t xml:space="preserve">con un articolo apparso online sul sito </w:t>
      </w:r>
      <w:r w:rsidR="00EB64D9" w:rsidRPr="00EB3228">
        <w:rPr>
          <w:rFonts w:ascii="Times New Roman" w:hAnsi="Times New Roman"/>
          <w:i/>
          <w:sz w:val="24"/>
          <w:szCs w:val="24"/>
        </w:rPr>
        <w:t>www.change.org</w:t>
      </w:r>
      <w:r w:rsidR="00EB64D9">
        <w:rPr>
          <w:rFonts w:ascii="Times New Roman" w:hAnsi="Times New Roman"/>
          <w:sz w:val="24"/>
          <w:szCs w:val="24"/>
        </w:rPr>
        <w:t xml:space="preserve">, ha </w:t>
      </w:r>
      <w:r w:rsidR="00911DF1">
        <w:rPr>
          <w:rFonts w:ascii="Times New Roman" w:hAnsi="Times New Roman"/>
          <w:sz w:val="24"/>
          <w:szCs w:val="24"/>
        </w:rPr>
        <w:t>lanciato</w:t>
      </w:r>
      <w:r w:rsidR="00EB64D9">
        <w:rPr>
          <w:rFonts w:ascii="Times New Roman" w:hAnsi="Times New Roman"/>
          <w:sz w:val="24"/>
          <w:szCs w:val="24"/>
        </w:rPr>
        <w:t xml:space="preserve"> una petizione che, come da lei</w:t>
      </w:r>
      <w:r w:rsidR="005317D2">
        <w:rPr>
          <w:rFonts w:ascii="Times New Roman" w:hAnsi="Times New Roman"/>
          <w:sz w:val="24"/>
          <w:szCs w:val="24"/>
        </w:rPr>
        <w:t xml:space="preserve"> stessa</w:t>
      </w:r>
      <w:r w:rsidR="00EB64D9">
        <w:rPr>
          <w:rFonts w:ascii="Times New Roman" w:hAnsi="Times New Roman"/>
          <w:sz w:val="24"/>
          <w:szCs w:val="24"/>
        </w:rPr>
        <w:t xml:space="preserve"> dichiarato, </w:t>
      </w:r>
      <w:r w:rsidR="00EB64D9" w:rsidRPr="00EB64D9">
        <w:rPr>
          <w:rFonts w:ascii="Times New Roman" w:hAnsi="Times New Roman"/>
          <w:sz w:val="24"/>
          <w:szCs w:val="24"/>
        </w:rPr>
        <w:t>ha intento divulgativo, nell'ottica di fe</w:t>
      </w:r>
      <w:r w:rsidR="005317D2">
        <w:rPr>
          <w:rFonts w:ascii="Times New Roman" w:hAnsi="Times New Roman"/>
          <w:sz w:val="24"/>
          <w:szCs w:val="24"/>
        </w:rPr>
        <w:t>rmare lo scempio dell'ennesima «ruberia»</w:t>
      </w:r>
      <w:r w:rsidR="00EB64D9">
        <w:rPr>
          <w:rFonts w:ascii="Times New Roman" w:hAnsi="Times New Roman"/>
          <w:sz w:val="24"/>
          <w:szCs w:val="24"/>
        </w:rPr>
        <w:t>;</w:t>
      </w:r>
    </w:p>
    <w:p w:rsidR="00EB64D9" w:rsidRDefault="003A1107" w:rsidP="003A1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petizione aderiscono ufficialmente diverse associazioni, tra cui Rinascita Artistica del Mezzogiorno (RAM), Associazione per il Meridionalismo Democratico, </w:t>
      </w:r>
      <w:r w:rsidRPr="003A1107">
        <w:rPr>
          <w:rFonts w:ascii="Times New Roman" w:hAnsi="Times New Roman"/>
          <w:sz w:val="24"/>
          <w:szCs w:val="24"/>
        </w:rPr>
        <w:t>Centro Studi officina Volturno</w:t>
      </w:r>
      <w:r w:rsidR="00911DF1">
        <w:rPr>
          <w:rFonts w:ascii="Times New Roman" w:hAnsi="Times New Roman"/>
          <w:sz w:val="24"/>
          <w:szCs w:val="24"/>
        </w:rPr>
        <w:t>,</w:t>
      </w:r>
      <w:r w:rsidRPr="003A1107">
        <w:rPr>
          <w:rFonts w:ascii="Times New Roman" w:hAnsi="Times New Roman"/>
          <w:sz w:val="24"/>
          <w:szCs w:val="24"/>
        </w:rPr>
        <w:t xml:space="preserve"> Associazione </w:t>
      </w:r>
      <w:proofErr w:type="spellStart"/>
      <w:r w:rsidRPr="003A1107">
        <w:rPr>
          <w:rFonts w:ascii="Times New Roman" w:hAnsi="Times New Roman"/>
          <w:sz w:val="24"/>
          <w:szCs w:val="24"/>
        </w:rPr>
        <w:t>MI.MI.AR.T.S</w:t>
      </w:r>
      <w:proofErr w:type="spellEnd"/>
      <w:r w:rsidR="00911DF1">
        <w:rPr>
          <w:rFonts w:ascii="Times New Roman" w:hAnsi="Times New Roman"/>
          <w:sz w:val="24"/>
          <w:szCs w:val="24"/>
        </w:rPr>
        <w:t xml:space="preserve"> e </w:t>
      </w:r>
      <w:r w:rsidRPr="003A1107">
        <w:rPr>
          <w:rFonts w:ascii="Times New Roman" w:hAnsi="Times New Roman"/>
          <w:sz w:val="24"/>
          <w:szCs w:val="24"/>
        </w:rPr>
        <w:t>Democrazia e Legalità</w:t>
      </w:r>
      <w:r w:rsidR="00911DF1">
        <w:rPr>
          <w:rFonts w:ascii="Times New Roman" w:hAnsi="Times New Roman"/>
          <w:sz w:val="24"/>
          <w:szCs w:val="24"/>
        </w:rPr>
        <w:t>;</w:t>
      </w:r>
    </w:p>
    <w:p w:rsidR="00911DF1" w:rsidRDefault="00911DF1" w:rsidP="0091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particolare, Dario Marco </w:t>
      </w:r>
      <w:proofErr w:type="spellStart"/>
      <w:r>
        <w:rPr>
          <w:rFonts w:ascii="Times New Roman" w:hAnsi="Times New Roman"/>
          <w:sz w:val="24"/>
          <w:szCs w:val="24"/>
        </w:rPr>
        <w:t>Lepore</w:t>
      </w:r>
      <w:proofErr w:type="spellEnd"/>
      <w:r>
        <w:rPr>
          <w:rFonts w:ascii="Times New Roman" w:hAnsi="Times New Roman"/>
          <w:sz w:val="24"/>
          <w:szCs w:val="24"/>
        </w:rPr>
        <w:t xml:space="preserve">, direttore della succitata associazione RAM è oltremodo favorevole ad una revisione dell'accordo, ricordando </w:t>
      </w:r>
      <w:r w:rsidRPr="00911DF1">
        <w:rPr>
          <w:rFonts w:ascii="Times New Roman" w:hAnsi="Times New Roman"/>
          <w:sz w:val="24"/>
          <w:szCs w:val="24"/>
        </w:rPr>
        <w:t>come non sia la prima volta che collezioni museali partenopee vengano trasferite, come fu il caso dei 121 dipinti della collezione Farnese portati a Parma a ti</w:t>
      </w:r>
      <w:r>
        <w:rPr>
          <w:rFonts w:ascii="Times New Roman" w:hAnsi="Times New Roman"/>
          <w:sz w:val="24"/>
          <w:szCs w:val="24"/>
        </w:rPr>
        <w:t>tolo di "risarcimento" nel 1921;</w:t>
      </w:r>
      <w:r w:rsidRPr="00911DF1">
        <w:rPr>
          <w:rFonts w:ascii="Times New Roman" w:hAnsi="Times New Roman"/>
          <w:sz w:val="24"/>
          <w:szCs w:val="24"/>
        </w:rPr>
        <w:t xml:space="preserve"> </w:t>
      </w:r>
    </w:p>
    <w:p w:rsidR="00911DF1" w:rsidRDefault="00911DF1" w:rsidP="0091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oltracciò, </w:t>
      </w:r>
      <w:r w:rsidRPr="00911DF1">
        <w:rPr>
          <w:rFonts w:ascii="Times New Roman" w:hAnsi="Times New Roman"/>
          <w:sz w:val="24"/>
          <w:szCs w:val="24"/>
        </w:rPr>
        <w:t>l’Associazione “Uguaglianza e Libertà” ha chiesto, attraverso il suo presidente Maria Giovanna Castaldo, che siano immediatamente resi pubblic</w:t>
      </w:r>
      <w:r>
        <w:rPr>
          <w:rFonts w:ascii="Times New Roman" w:hAnsi="Times New Roman"/>
          <w:sz w:val="24"/>
          <w:szCs w:val="24"/>
        </w:rPr>
        <w:t xml:space="preserve">i gli atti relativi all’accordo, dato che, in base a quanto asserito dalla </w:t>
      </w:r>
      <w:proofErr w:type="spellStart"/>
      <w:r>
        <w:rPr>
          <w:rFonts w:ascii="Times New Roman" w:hAnsi="Times New Roman"/>
          <w:sz w:val="24"/>
          <w:szCs w:val="24"/>
        </w:rPr>
        <w:t>Giardiello</w:t>
      </w:r>
      <w:proofErr w:type="spellEnd"/>
      <w:r>
        <w:rPr>
          <w:rFonts w:ascii="Times New Roman" w:hAnsi="Times New Roman"/>
          <w:sz w:val="24"/>
          <w:szCs w:val="24"/>
        </w:rPr>
        <w:t>, sul portale del comune di Comacchio non sarebbe stato reso pubblico il Protocollo d'intesa originale, ma soltanto il v</w:t>
      </w:r>
      <w:r w:rsidRPr="00911DF1">
        <w:rPr>
          <w:rFonts w:ascii="Times New Roman" w:hAnsi="Times New Roman"/>
          <w:sz w:val="24"/>
          <w:szCs w:val="24"/>
        </w:rPr>
        <w:t xml:space="preserve">erbale di deliberazione della Giunta Comunale </w:t>
      </w:r>
      <w:r w:rsidR="008D3AA9">
        <w:rPr>
          <w:rFonts w:ascii="Times New Roman" w:hAnsi="Times New Roman"/>
          <w:sz w:val="24"/>
          <w:szCs w:val="24"/>
        </w:rPr>
        <w:t xml:space="preserve">del 13 luglio 2016, </w:t>
      </w:r>
      <w:r>
        <w:rPr>
          <w:rFonts w:ascii="Times New Roman" w:hAnsi="Times New Roman"/>
          <w:sz w:val="24"/>
          <w:szCs w:val="24"/>
        </w:rPr>
        <w:t>n</w:t>
      </w:r>
      <w:r w:rsidRPr="00911DF1">
        <w:rPr>
          <w:rFonts w:ascii="Times New Roman" w:hAnsi="Times New Roman"/>
          <w:sz w:val="24"/>
          <w:szCs w:val="24"/>
        </w:rPr>
        <w:t>. 175, con bozza di Protocollo d'intesa</w:t>
      </w:r>
      <w:r>
        <w:rPr>
          <w:rFonts w:ascii="Times New Roman" w:hAnsi="Times New Roman"/>
          <w:sz w:val="24"/>
          <w:szCs w:val="24"/>
        </w:rPr>
        <w:t>;</w:t>
      </w:r>
    </w:p>
    <w:p w:rsidR="00E3708E" w:rsidRDefault="008D3AA9" w:rsidP="0091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11DF1" w:rsidRPr="00911DF1">
        <w:rPr>
          <w:rFonts w:ascii="Times New Roman" w:hAnsi="Times New Roman"/>
          <w:sz w:val="24"/>
          <w:szCs w:val="24"/>
        </w:rPr>
        <w:t xml:space="preserve">ell'intenzione di </w:t>
      </w:r>
      <w:r w:rsidR="005317D2">
        <w:rPr>
          <w:rFonts w:ascii="Times New Roman" w:hAnsi="Times New Roman"/>
          <w:sz w:val="24"/>
          <w:szCs w:val="24"/>
        </w:rPr>
        <w:t>«</w:t>
      </w:r>
      <w:r w:rsidR="00911DF1" w:rsidRPr="00911DF1">
        <w:rPr>
          <w:rFonts w:ascii="Times New Roman" w:hAnsi="Times New Roman"/>
          <w:sz w:val="24"/>
          <w:szCs w:val="24"/>
        </w:rPr>
        <w:t>volersi opporre in tutti</w:t>
      </w:r>
      <w:r w:rsidR="005317D2">
        <w:rPr>
          <w:rFonts w:ascii="Times New Roman" w:hAnsi="Times New Roman"/>
          <w:sz w:val="24"/>
          <w:szCs w:val="24"/>
        </w:rPr>
        <w:t xml:space="preserve"> i modi allo scippo delle opere»</w:t>
      </w:r>
      <w:r w:rsidR="00911DF1" w:rsidRPr="00911D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è stato nuovamente riproposto il progetto ambizioso di Dario Marco </w:t>
      </w:r>
      <w:proofErr w:type="spellStart"/>
      <w:r>
        <w:rPr>
          <w:rFonts w:ascii="Times New Roman" w:hAnsi="Times New Roman"/>
          <w:sz w:val="24"/>
          <w:szCs w:val="24"/>
        </w:rPr>
        <w:t>Lepore</w:t>
      </w:r>
      <w:proofErr w:type="spellEnd"/>
      <w:r>
        <w:rPr>
          <w:rFonts w:ascii="Times New Roman" w:hAnsi="Times New Roman"/>
          <w:sz w:val="24"/>
          <w:szCs w:val="24"/>
        </w:rPr>
        <w:t xml:space="preserve"> di trasformare Palazzo Fuga, </w:t>
      </w:r>
      <w:r w:rsidRPr="008D3AA9">
        <w:rPr>
          <w:rFonts w:ascii="Times New Roman" w:hAnsi="Times New Roman"/>
          <w:sz w:val="24"/>
          <w:szCs w:val="24"/>
        </w:rPr>
        <w:t xml:space="preserve">meglio conosciuto come </w:t>
      </w:r>
      <w:proofErr w:type="spellStart"/>
      <w:r w:rsidRPr="008D3AA9">
        <w:rPr>
          <w:rFonts w:ascii="Times New Roman" w:hAnsi="Times New Roman"/>
          <w:sz w:val="24"/>
          <w:szCs w:val="24"/>
        </w:rPr>
        <w:t>Real</w:t>
      </w:r>
      <w:proofErr w:type="spellEnd"/>
      <w:r w:rsidRPr="008D3AA9">
        <w:rPr>
          <w:rFonts w:ascii="Times New Roman" w:hAnsi="Times New Roman"/>
          <w:sz w:val="24"/>
          <w:szCs w:val="24"/>
        </w:rPr>
        <w:t xml:space="preserve"> Albergo dei Poveri, nel più grande museo del mondo</w:t>
      </w:r>
      <w:r>
        <w:rPr>
          <w:rFonts w:ascii="Times New Roman" w:hAnsi="Times New Roman"/>
          <w:sz w:val="24"/>
          <w:szCs w:val="24"/>
        </w:rPr>
        <w:t>, dove quindi potrebbero essere esposte le opere che invece si è deciso di cedere al comune</w:t>
      </w:r>
      <w:r w:rsidR="00E3708E">
        <w:rPr>
          <w:rFonts w:ascii="Times New Roman" w:hAnsi="Times New Roman"/>
          <w:sz w:val="24"/>
          <w:szCs w:val="24"/>
        </w:rPr>
        <w:t xml:space="preserve"> di Comacchio;</w:t>
      </w:r>
    </w:p>
    <w:p w:rsidR="00911DF1" w:rsidRDefault="00E3708E" w:rsidP="0091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proposta del genere è ciò che tutti i napoletani e le succitate associazioni </w:t>
      </w:r>
      <w:r w:rsidR="005317D2">
        <w:rPr>
          <w:rFonts w:ascii="Times New Roman" w:hAnsi="Times New Roman"/>
          <w:sz w:val="24"/>
          <w:szCs w:val="24"/>
        </w:rPr>
        <w:t>chiederebbero</w:t>
      </w:r>
      <w:r>
        <w:rPr>
          <w:rFonts w:ascii="Times New Roman" w:hAnsi="Times New Roman"/>
          <w:sz w:val="24"/>
          <w:szCs w:val="24"/>
        </w:rPr>
        <w:t xml:space="preserve"> da tempo,</w:t>
      </w:r>
      <w:r w:rsidR="005317D2">
        <w:rPr>
          <w:rFonts w:ascii="Times New Roman" w:hAnsi="Times New Roman"/>
          <w:sz w:val="24"/>
          <w:szCs w:val="24"/>
        </w:rPr>
        <w:t xml:space="preserve"> «</w:t>
      </w:r>
      <w:r w:rsidR="00911DF1" w:rsidRPr="00911DF1">
        <w:rPr>
          <w:rFonts w:ascii="Times New Roman" w:hAnsi="Times New Roman"/>
          <w:sz w:val="24"/>
          <w:szCs w:val="24"/>
        </w:rPr>
        <w:t>dato che luoghi simbolo come Palazzo Fuga aspettano da anni di trovare un nuovo utilizzo che ne va</w:t>
      </w:r>
      <w:r w:rsidR="005317D2">
        <w:rPr>
          <w:rFonts w:ascii="Times New Roman" w:hAnsi="Times New Roman"/>
          <w:sz w:val="24"/>
          <w:szCs w:val="24"/>
        </w:rPr>
        <w:t>lorizzi le enormi potenzialità»</w:t>
      </w:r>
      <w:r w:rsidR="008D3AA9">
        <w:rPr>
          <w:rFonts w:ascii="Times New Roman" w:hAnsi="Times New Roman"/>
          <w:sz w:val="24"/>
          <w:szCs w:val="24"/>
        </w:rPr>
        <w:t>;</w:t>
      </w:r>
    </w:p>
    <w:p w:rsidR="00B007EA" w:rsidRPr="00911DF1" w:rsidRDefault="003B138C" w:rsidP="0091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è doveroso, inoltre, ricordare che Palazzo Fuga è di proprietà del Comune di Napoli e, dunque, su un semplice quanto grandioso progetto come questo, non graverebbero sicuramente i costi per l'affitto di tale edificio; </w:t>
      </w:r>
    </w:p>
    <w:p w:rsidR="00D91CBD" w:rsidRDefault="00D91CBD" w:rsidP="00D9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è addirittura parlato di </w:t>
      </w:r>
      <w:r w:rsidRPr="00D91CBD">
        <w:rPr>
          <w:rFonts w:ascii="Times New Roman" w:hAnsi="Times New Roman"/>
          <w:sz w:val="24"/>
          <w:szCs w:val="24"/>
        </w:rPr>
        <w:t xml:space="preserve">retroscena che </w:t>
      </w:r>
      <w:r>
        <w:rPr>
          <w:rFonts w:ascii="Times New Roman" w:hAnsi="Times New Roman"/>
          <w:sz w:val="24"/>
          <w:szCs w:val="24"/>
        </w:rPr>
        <w:t xml:space="preserve">potrebbero gettare </w:t>
      </w:r>
      <w:r w:rsidRPr="00D91CBD">
        <w:rPr>
          <w:rFonts w:ascii="Times New Roman" w:hAnsi="Times New Roman"/>
          <w:sz w:val="24"/>
          <w:szCs w:val="24"/>
        </w:rPr>
        <w:t>ombre sulla vicenda</w:t>
      </w:r>
      <w:r>
        <w:rPr>
          <w:rFonts w:ascii="Times New Roman" w:hAnsi="Times New Roman"/>
          <w:sz w:val="24"/>
          <w:szCs w:val="24"/>
        </w:rPr>
        <w:t>, dato che</w:t>
      </w:r>
      <w:r w:rsidRPr="00D91CBD">
        <w:rPr>
          <w:rFonts w:ascii="Times New Roman" w:hAnsi="Times New Roman"/>
          <w:sz w:val="24"/>
          <w:szCs w:val="24"/>
        </w:rPr>
        <w:t xml:space="preserve"> Antonio </w:t>
      </w:r>
      <w:proofErr w:type="spellStart"/>
      <w:r w:rsidRPr="00D91CBD">
        <w:rPr>
          <w:rFonts w:ascii="Times New Roman" w:hAnsi="Times New Roman"/>
          <w:sz w:val="24"/>
          <w:szCs w:val="24"/>
        </w:rPr>
        <w:t>Luongo</w:t>
      </w:r>
      <w:proofErr w:type="spellEnd"/>
      <w:r w:rsidRPr="00D91CBD">
        <w:rPr>
          <w:rFonts w:ascii="Times New Roman" w:hAnsi="Times New Roman"/>
          <w:sz w:val="24"/>
          <w:szCs w:val="24"/>
        </w:rPr>
        <w:t>, ex consigliere comunale di Napoli</w:t>
      </w:r>
      <w:r>
        <w:rPr>
          <w:rFonts w:ascii="Times New Roman" w:hAnsi="Times New Roman"/>
          <w:sz w:val="24"/>
          <w:szCs w:val="24"/>
        </w:rPr>
        <w:t>,</w:t>
      </w:r>
      <w:r w:rsidR="005317D2">
        <w:rPr>
          <w:rFonts w:ascii="Times New Roman" w:hAnsi="Times New Roman"/>
          <w:sz w:val="24"/>
          <w:szCs w:val="24"/>
        </w:rPr>
        <w:t xml:space="preserve"> ricorda che «</w:t>
      </w:r>
      <w:r w:rsidRPr="00D91CBD">
        <w:rPr>
          <w:rFonts w:ascii="Times New Roman" w:hAnsi="Times New Roman"/>
          <w:sz w:val="24"/>
          <w:szCs w:val="24"/>
        </w:rPr>
        <w:t xml:space="preserve">la nomina del direttore Paolo </w:t>
      </w:r>
      <w:proofErr w:type="spellStart"/>
      <w:r w:rsidRPr="00D91CBD">
        <w:rPr>
          <w:rFonts w:ascii="Times New Roman" w:hAnsi="Times New Roman"/>
          <w:sz w:val="24"/>
          <w:szCs w:val="24"/>
        </w:rPr>
        <w:t>Giulierini</w:t>
      </w:r>
      <w:proofErr w:type="spellEnd"/>
      <w:r w:rsidRPr="00D91CBD">
        <w:rPr>
          <w:rFonts w:ascii="Times New Roman" w:hAnsi="Times New Roman"/>
          <w:sz w:val="24"/>
          <w:szCs w:val="24"/>
        </w:rPr>
        <w:t xml:space="preserve">, aretino come la ministra Boschi, è stata fortemente voluta nell’ottobre del 2015 dal ministro Dario </w:t>
      </w:r>
      <w:proofErr w:type="spellStart"/>
      <w:r w:rsidRPr="00D91CBD">
        <w:rPr>
          <w:rFonts w:ascii="Times New Roman" w:hAnsi="Times New Roman"/>
          <w:sz w:val="24"/>
          <w:szCs w:val="24"/>
        </w:rPr>
        <w:t>Franceschini</w:t>
      </w:r>
      <w:proofErr w:type="spellEnd"/>
      <w:r w:rsidRPr="00D91CBD">
        <w:rPr>
          <w:rFonts w:ascii="Times New Roman" w:hAnsi="Times New Roman"/>
          <w:sz w:val="24"/>
          <w:szCs w:val="24"/>
        </w:rPr>
        <w:t>, nato proprio a Ferrara</w:t>
      </w:r>
      <w:r w:rsidR="005317D2">
        <w:rPr>
          <w:rFonts w:ascii="Times New Roman" w:hAnsi="Times New Roman"/>
          <w:sz w:val="24"/>
          <w:szCs w:val="24"/>
        </w:rPr>
        <w:t>,</w:t>
      </w:r>
      <w:r w:rsidRPr="00D91CBD">
        <w:rPr>
          <w:rFonts w:ascii="Times New Roman" w:hAnsi="Times New Roman"/>
          <w:sz w:val="24"/>
          <w:szCs w:val="24"/>
        </w:rPr>
        <w:t xml:space="preserve"> provincia nella quale si trova il Comune di Comacchio</w:t>
      </w:r>
      <w:r>
        <w:rPr>
          <w:rFonts w:ascii="Times New Roman" w:hAnsi="Times New Roman"/>
          <w:sz w:val="24"/>
          <w:szCs w:val="24"/>
        </w:rPr>
        <w:t>, c</w:t>
      </w:r>
      <w:r w:rsidRPr="00D91CBD">
        <w:rPr>
          <w:rFonts w:ascii="Times New Roman" w:hAnsi="Times New Roman"/>
          <w:sz w:val="24"/>
          <w:szCs w:val="24"/>
        </w:rPr>
        <w:t xml:space="preserve">he, </w:t>
      </w:r>
      <w:r w:rsidRPr="00D91CBD">
        <w:rPr>
          <w:rFonts w:ascii="Times New Roman" w:hAnsi="Times New Roman"/>
          <w:sz w:val="24"/>
          <w:szCs w:val="24"/>
        </w:rPr>
        <w:lastRenderedPageBreak/>
        <w:t xml:space="preserve">con la mostra delle opere del Mann, intende rafforzare la propria candidatura a capitale della cultura </w:t>
      </w:r>
      <w:r w:rsidR="005317D2">
        <w:rPr>
          <w:rFonts w:ascii="Times New Roman" w:hAnsi="Times New Roman"/>
          <w:sz w:val="24"/>
          <w:szCs w:val="24"/>
        </w:rPr>
        <w:t>per il 2018»</w:t>
      </w:r>
      <w:r>
        <w:rPr>
          <w:rFonts w:ascii="Times New Roman" w:hAnsi="Times New Roman"/>
          <w:sz w:val="24"/>
          <w:szCs w:val="24"/>
        </w:rPr>
        <w:t>;</w:t>
      </w:r>
    </w:p>
    <w:p w:rsidR="00A61D83" w:rsidRDefault="00A61D83" w:rsidP="00D9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nondimeno, il malcontento nella popolazione partenopea è stato alimentato dai cambiamenti di programma dello stesso direttore Paolo </w:t>
      </w:r>
      <w:proofErr w:type="spellStart"/>
      <w:r>
        <w:rPr>
          <w:rFonts w:ascii="Times New Roman" w:hAnsi="Times New Roman"/>
          <w:sz w:val="24"/>
          <w:szCs w:val="24"/>
        </w:rPr>
        <w:t>Giulierini</w:t>
      </w:r>
      <w:proofErr w:type="spellEnd"/>
      <w:r>
        <w:rPr>
          <w:rFonts w:ascii="Times New Roman" w:hAnsi="Times New Roman"/>
          <w:sz w:val="24"/>
          <w:szCs w:val="24"/>
        </w:rPr>
        <w:t>, che</w:t>
      </w:r>
      <w:r w:rsidR="005317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40EC1">
        <w:rPr>
          <w:rFonts w:ascii="Times New Roman" w:hAnsi="Times New Roman"/>
          <w:sz w:val="24"/>
          <w:szCs w:val="24"/>
        </w:rPr>
        <w:t xml:space="preserve">in un'intervista a la Repubblica, </w:t>
      </w:r>
      <w:r w:rsidR="005317D2">
        <w:rPr>
          <w:rFonts w:ascii="Times New Roman" w:hAnsi="Times New Roman"/>
          <w:sz w:val="24"/>
          <w:szCs w:val="24"/>
        </w:rPr>
        <w:t>pubblicata</w:t>
      </w:r>
      <w:r w:rsidR="00E40EC1">
        <w:rPr>
          <w:rFonts w:ascii="Times New Roman" w:hAnsi="Times New Roman"/>
          <w:sz w:val="24"/>
          <w:szCs w:val="24"/>
        </w:rPr>
        <w:t xml:space="preserve"> online il 6 ottobre 2015, aveva invece dichiarato: </w:t>
      </w:r>
      <w:r w:rsidR="00E40EC1" w:rsidRPr="00E40EC1">
        <w:rPr>
          <w:rFonts w:ascii="Times New Roman" w:hAnsi="Times New Roman"/>
          <w:sz w:val="24"/>
          <w:szCs w:val="24"/>
        </w:rPr>
        <w:t>«</w:t>
      </w:r>
      <w:r w:rsidR="00E40EC1">
        <w:rPr>
          <w:rFonts w:ascii="Times New Roman" w:hAnsi="Times New Roman"/>
          <w:sz w:val="24"/>
          <w:szCs w:val="24"/>
        </w:rPr>
        <w:t>i</w:t>
      </w:r>
      <w:r w:rsidR="00E40EC1" w:rsidRPr="00E40EC1">
        <w:rPr>
          <w:rFonts w:ascii="Times New Roman" w:hAnsi="Times New Roman"/>
          <w:sz w:val="24"/>
          <w:szCs w:val="24"/>
        </w:rPr>
        <w:t xml:space="preserve"> depositi sono il grande potenziale del museo, utilizzeremo i reperti non esposti per mostre che penseremo noi e devono essere allestite come azione di un percorso di riallestimento del museo stesso che così, mostra dopo mostra, cambie</w:t>
      </w:r>
      <w:r w:rsidR="00E40EC1">
        <w:rPr>
          <w:rFonts w:ascii="Times New Roman" w:hAnsi="Times New Roman"/>
          <w:sz w:val="24"/>
          <w:szCs w:val="24"/>
        </w:rPr>
        <w:t>rà continuamente le esposizioni</w:t>
      </w:r>
      <w:r w:rsidR="00E40EC1" w:rsidRPr="00E40EC1">
        <w:rPr>
          <w:rFonts w:ascii="Times New Roman" w:hAnsi="Times New Roman"/>
          <w:sz w:val="24"/>
          <w:szCs w:val="24"/>
        </w:rPr>
        <w:t>»</w:t>
      </w:r>
      <w:r w:rsidR="00E40EC1">
        <w:rPr>
          <w:rFonts w:ascii="Times New Roman" w:hAnsi="Times New Roman"/>
          <w:sz w:val="24"/>
          <w:szCs w:val="24"/>
        </w:rPr>
        <w:t>;</w:t>
      </w:r>
    </w:p>
    <w:p w:rsidR="00D7103C" w:rsidRPr="00312C49" w:rsidRDefault="00134030" w:rsidP="00D7103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gli intenti della popolazione napoletana e delle associazioni culturali, così come espressi dalle dichiarazioni di Barbara </w:t>
      </w:r>
      <w:proofErr w:type="spellStart"/>
      <w:r>
        <w:rPr>
          <w:rFonts w:ascii="Times New Roman" w:hAnsi="Times New Roman"/>
          <w:sz w:val="24"/>
          <w:szCs w:val="24"/>
        </w:rPr>
        <w:t>Giardiello</w:t>
      </w:r>
      <w:proofErr w:type="spellEnd"/>
      <w:r>
        <w:rPr>
          <w:rFonts w:ascii="Times New Roman" w:hAnsi="Times New Roman"/>
          <w:sz w:val="24"/>
          <w:szCs w:val="24"/>
        </w:rPr>
        <w:t xml:space="preserve">, non </w:t>
      </w:r>
      <w:r w:rsidR="005317D2">
        <w:rPr>
          <w:rFonts w:ascii="Times New Roman" w:hAnsi="Times New Roman"/>
          <w:sz w:val="24"/>
          <w:szCs w:val="24"/>
        </w:rPr>
        <w:t>sarebbero di «</w:t>
      </w:r>
      <w:r>
        <w:rPr>
          <w:rFonts w:ascii="Times New Roman" w:hAnsi="Times New Roman"/>
          <w:sz w:val="24"/>
          <w:szCs w:val="24"/>
        </w:rPr>
        <w:t xml:space="preserve">battaglia al Mann, quanto piuttosto di </w:t>
      </w:r>
      <w:r w:rsidRPr="00134030">
        <w:rPr>
          <w:rFonts w:ascii="Times New Roman" w:hAnsi="Times New Roman"/>
          <w:sz w:val="24"/>
          <w:szCs w:val="24"/>
        </w:rPr>
        <w:t xml:space="preserve">salvaguardia di un patrimonio immenso che appartiene alla nostra terra e che </w:t>
      </w:r>
      <w:r>
        <w:rPr>
          <w:rFonts w:ascii="Times New Roman" w:hAnsi="Times New Roman"/>
          <w:sz w:val="24"/>
          <w:szCs w:val="24"/>
        </w:rPr>
        <w:t>è s</w:t>
      </w:r>
      <w:r w:rsidRPr="00134030">
        <w:rPr>
          <w:rFonts w:ascii="Times New Roman" w:hAnsi="Times New Roman"/>
          <w:sz w:val="24"/>
          <w:szCs w:val="24"/>
        </w:rPr>
        <w:t>ulla nostra terra che deve trovare la più decorosa ed opportuna collocazione, in un futuro sempre più ricco di occasioni espositive, culturali, ricettive</w:t>
      </w:r>
      <w:r w:rsidR="005317D2">
        <w:rPr>
          <w:rFonts w:ascii="Times New Roman" w:hAnsi="Times New Roman"/>
          <w:sz w:val="24"/>
          <w:szCs w:val="24"/>
        </w:rPr>
        <w:t>»</w:t>
      </w:r>
      <w:r w:rsidR="00D7103C">
        <w:rPr>
          <w:rFonts w:ascii="Times New Roman" w:hAnsi="Times New Roman"/>
          <w:sz w:val="24"/>
          <w:szCs w:val="24"/>
        </w:rPr>
        <w:t xml:space="preserve"> </w:t>
      </w:r>
      <w:r w:rsidR="00D7103C" w:rsidRPr="00312C49">
        <w:rPr>
          <w:rFonts w:ascii="Times New Roman" w:hAnsi="Times New Roman"/>
        </w:rPr>
        <w:t>–:</w:t>
      </w:r>
    </w:p>
    <w:p w:rsidR="008856E3" w:rsidRDefault="008856E3" w:rsidP="00D91CBD">
      <w:pPr>
        <w:rPr>
          <w:rFonts w:ascii="Times New Roman" w:hAnsi="Times New Roman"/>
          <w:sz w:val="24"/>
          <w:szCs w:val="24"/>
        </w:rPr>
      </w:pPr>
    </w:p>
    <w:p w:rsidR="008501AF" w:rsidRDefault="008501AF" w:rsidP="00D91CBD">
      <w:pPr>
        <w:rPr>
          <w:rFonts w:ascii="Times New Roman" w:hAnsi="Times New Roman"/>
          <w:sz w:val="24"/>
          <w:szCs w:val="24"/>
        </w:rPr>
      </w:pPr>
    </w:p>
    <w:p w:rsidR="00E40EC1" w:rsidRDefault="00D7103C" w:rsidP="00D91CBD">
      <w:pPr>
        <w:rPr>
          <w:rFonts w:ascii="Times New Roman" w:hAnsi="Times New Roman"/>
          <w:sz w:val="24"/>
          <w:szCs w:val="24"/>
        </w:rPr>
      </w:pPr>
      <w:r w:rsidRPr="00D7103C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ed eventualmente in che modo </w:t>
      </w:r>
      <w:r w:rsidRPr="00D7103C">
        <w:rPr>
          <w:rFonts w:ascii="Times New Roman" w:hAnsi="Times New Roman"/>
          <w:sz w:val="24"/>
          <w:szCs w:val="24"/>
        </w:rPr>
        <w:t>il Ministro dei beni e delle attività culturali e del turismo</w:t>
      </w:r>
      <w:r>
        <w:rPr>
          <w:rFonts w:ascii="Times New Roman" w:hAnsi="Times New Roman"/>
          <w:sz w:val="24"/>
          <w:szCs w:val="24"/>
        </w:rPr>
        <w:t xml:space="preserve"> ritenga opportuno e doveroso attivarsi per ovviare ai rischi insiti nell'accordo di collaborazione </w:t>
      </w:r>
      <w:r w:rsidRPr="00220D2F">
        <w:rPr>
          <w:rFonts w:ascii="Times New Roman" w:hAnsi="Times New Roman"/>
          <w:sz w:val="24"/>
          <w:szCs w:val="24"/>
        </w:rPr>
        <w:t xml:space="preserve">fra la città </w:t>
      </w:r>
      <w:r>
        <w:rPr>
          <w:rFonts w:ascii="Times New Roman" w:hAnsi="Times New Roman"/>
          <w:sz w:val="24"/>
          <w:szCs w:val="24"/>
        </w:rPr>
        <w:t>di Comacchio</w:t>
      </w:r>
      <w:r w:rsidRPr="00220D2F">
        <w:rPr>
          <w:rFonts w:ascii="Times New Roman" w:hAnsi="Times New Roman"/>
          <w:sz w:val="24"/>
          <w:szCs w:val="24"/>
        </w:rPr>
        <w:t xml:space="preserve"> e il Museo Archeologico Nazionale di Napoli (Mann)</w:t>
      </w:r>
      <w:r w:rsidR="000D3822">
        <w:rPr>
          <w:rFonts w:ascii="Times New Roman" w:hAnsi="Times New Roman"/>
          <w:sz w:val="24"/>
          <w:szCs w:val="24"/>
        </w:rPr>
        <w:t xml:space="preserve">, onde evitare </w:t>
      </w:r>
      <w:r w:rsidR="000D3822" w:rsidRPr="000D3822">
        <w:rPr>
          <w:rFonts w:ascii="Times New Roman" w:hAnsi="Times New Roman"/>
          <w:sz w:val="24"/>
          <w:szCs w:val="24"/>
        </w:rPr>
        <w:t xml:space="preserve">che </w:t>
      </w:r>
      <w:r w:rsidR="000D3822">
        <w:rPr>
          <w:rFonts w:ascii="Times New Roman" w:hAnsi="Times New Roman"/>
          <w:sz w:val="24"/>
          <w:szCs w:val="24"/>
        </w:rPr>
        <w:t xml:space="preserve">la città di </w:t>
      </w:r>
      <w:r w:rsidR="000D3822" w:rsidRPr="000D3822">
        <w:rPr>
          <w:rFonts w:ascii="Times New Roman" w:hAnsi="Times New Roman"/>
          <w:sz w:val="24"/>
          <w:szCs w:val="24"/>
        </w:rPr>
        <w:t>Napoli debba esportare le sue ricchezze, sottraendole alla</w:t>
      </w:r>
      <w:r w:rsidR="005317D2">
        <w:rPr>
          <w:rFonts w:ascii="Times New Roman" w:hAnsi="Times New Roman"/>
          <w:sz w:val="24"/>
          <w:szCs w:val="24"/>
        </w:rPr>
        <w:t xml:space="preserve"> fruizione dei propri cittadini</w:t>
      </w:r>
      <w:r w:rsidR="000D3822">
        <w:rPr>
          <w:rFonts w:ascii="Times New Roman" w:hAnsi="Times New Roman"/>
          <w:sz w:val="24"/>
          <w:szCs w:val="24"/>
        </w:rPr>
        <w:t>;</w:t>
      </w:r>
    </w:p>
    <w:p w:rsidR="000D3822" w:rsidRDefault="000D3822" w:rsidP="00D9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non ritenga</w:t>
      </w:r>
      <w:r w:rsidR="005317D2">
        <w:rPr>
          <w:rFonts w:ascii="Times New Roman" w:hAnsi="Times New Roman"/>
          <w:sz w:val="24"/>
          <w:szCs w:val="24"/>
        </w:rPr>
        <w:t xml:space="preserve"> principio</w:t>
      </w:r>
      <w:r>
        <w:rPr>
          <w:rFonts w:ascii="Times New Roman" w:hAnsi="Times New Roman"/>
          <w:sz w:val="24"/>
          <w:szCs w:val="24"/>
        </w:rPr>
        <w:t xml:space="preserve"> ragionevole e giusto che il patrimonio culturale e storico proveniente da Ercolano e Pompei </w:t>
      </w:r>
      <w:r w:rsidR="005317D2">
        <w:rPr>
          <w:rFonts w:ascii="Times New Roman" w:hAnsi="Times New Roman"/>
          <w:sz w:val="24"/>
          <w:szCs w:val="24"/>
        </w:rPr>
        <w:t>sia</w:t>
      </w:r>
      <w:r w:rsidR="008856E3">
        <w:rPr>
          <w:rFonts w:ascii="Times New Roman" w:hAnsi="Times New Roman"/>
          <w:sz w:val="24"/>
          <w:szCs w:val="24"/>
        </w:rPr>
        <w:t xml:space="preserve"> valorizzato e reso fruibile ai turisti all'interno del territorio partenopeo stesso, </w:t>
      </w:r>
      <w:r w:rsidR="005317D2">
        <w:rPr>
          <w:rFonts w:ascii="Times New Roman" w:hAnsi="Times New Roman"/>
          <w:sz w:val="24"/>
          <w:szCs w:val="24"/>
        </w:rPr>
        <w:t>che beneficerebbe</w:t>
      </w:r>
      <w:r w:rsidRPr="000D3822">
        <w:rPr>
          <w:rFonts w:ascii="Times New Roman" w:hAnsi="Times New Roman"/>
          <w:sz w:val="24"/>
          <w:szCs w:val="24"/>
        </w:rPr>
        <w:t xml:space="preserve"> dell'opportunità di sviluppo </w:t>
      </w:r>
      <w:r w:rsidR="008856E3">
        <w:rPr>
          <w:rFonts w:ascii="Times New Roman" w:hAnsi="Times New Roman"/>
          <w:sz w:val="24"/>
          <w:szCs w:val="24"/>
        </w:rPr>
        <w:t>e realizzazione di progetti concreti</w:t>
      </w:r>
      <w:r w:rsidR="005317D2">
        <w:rPr>
          <w:rFonts w:ascii="Times New Roman" w:hAnsi="Times New Roman"/>
          <w:sz w:val="24"/>
          <w:szCs w:val="24"/>
        </w:rPr>
        <w:t xml:space="preserve"> </w:t>
      </w:r>
      <w:r w:rsidR="008856E3">
        <w:rPr>
          <w:rFonts w:ascii="Times New Roman" w:hAnsi="Times New Roman"/>
          <w:sz w:val="24"/>
          <w:szCs w:val="24"/>
        </w:rPr>
        <w:t>pensati</w:t>
      </w:r>
      <w:r w:rsidRPr="000D3822">
        <w:rPr>
          <w:rFonts w:ascii="Times New Roman" w:hAnsi="Times New Roman"/>
          <w:sz w:val="24"/>
          <w:szCs w:val="24"/>
        </w:rPr>
        <w:t xml:space="preserve"> su realtà esistenti</w:t>
      </w:r>
      <w:r w:rsidR="008856E3">
        <w:rPr>
          <w:rFonts w:ascii="Times New Roman" w:hAnsi="Times New Roman"/>
          <w:sz w:val="24"/>
          <w:szCs w:val="24"/>
        </w:rPr>
        <w:t>;</w:t>
      </w:r>
    </w:p>
    <w:p w:rsidR="00EE79A0" w:rsidRDefault="008856E3" w:rsidP="00D91CBD">
      <w:pPr>
        <w:rPr>
          <w:rFonts w:ascii="Times New Roman" w:hAnsi="Times New Roman"/>
          <w:sz w:val="24"/>
          <w:szCs w:val="24"/>
        </w:rPr>
      </w:pPr>
      <w:r w:rsidRPr="008856E3">
        <w:rPr>
          <w:rFonts w:ascii="Times New Roman" w:hAnsi="Times New Roman"/>
          <w:sz w:val="24"/>
          <w:szCs w:val="24"/>
        </w:rPr>
        <w:t xml:space="preserve">quali iniziative intenda assumere il </w:t>
      </w:r>
      <w:r w:rsidRPr="00D7103C">
        <w:rPr>
          <w:rFonts w:ascii="Times New Roman" w:hAnsi="Times New Roman"/>
          <w:sz w:val="24"/>
          <w:szCs w:val="24"/>
        </w:rPr>
        <w:t>Ministro dei beni e delle attività culturali e del turismo</w:t>
      </w:r>
      <w:r w:rsidRPr="008856E3">
        <w:rPr>
          <w:rFonts w:ascii="Times New Roman" w:hAnsi="Times New Roman"/>
          <w:sz w:val="24"/>
          <w:szCs w:val="24"/>
        </w:rPr>
        <w:t xml:space="preserve"> in merito alle argomentazioni tracciate in premessa.</w:t>
      </w:r>
    </w:p>
    <w:p w:rsidR="00EE79A0" w:rsidRDefault="00EE79A0" w:rsidP="00D91CBD">
      <w:pPr>
        <w:rPr>
          <w:rFonts w:ascii="Times New Roman" w:hAnsi="Times New Roman"/>
          <w:sz w:val="24"/>
          <w:szCs w:val="24"/>
        </w:rPr>
      </w:pPr>
    </w:p>
    <w:p w:rsidR="008501AF" w:rsidRDefault="008501AF" w:rsidP="00D91CBD">
      <w:pPr>
        <w:rPr>
          <w:rFonts w:ascii="Times New Roman" w:hAnsi="Times New Roman"/>
          <w:sz w:val="24"/>
          <w:szCs w:val="24"/>
        </w:rPr>
      </w:pPr>
    </w:p>
    <w:p w:rsidR="008501AF" w:rsidRDefault="008501AF" w:rsidP="00D91CBD">
      <w:pPr>
        <w:rPr>
          <w:rFonts w:ascii="Times New Roman" w:hAnsi="Times New Roman"/>
          <w:sz w:val="24"/>
          <w:szCs w:val="24"/>
        </w:rPr>
      </w:pPr>
    </w:p>
    <w:p w:rsidR="00EE79A0" w:rsidRDefault="00EE79A0" w:rsidP="00D91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Fonti:</w:t>
      </w:r>
    </w:p>
    <w:p w:rsidR="00EE79A0" w:rsidRDefault="00EE79A0" w:rsidP="00EE79A0">
      <w:r w:rsidRPr="002C2A2D">
        <w:t>http://www.estense.com/?p=561467</w:t>
      </w:r>
    </w:p>
    <w:p w:rsidR="00EE79A0" w:rsidRDefault="00EE79A0" w:rsidP="00EE79A0"/>
    <w:p w:rsidR="00EE79A0" w:rsidRDefault="00EE79A0" w:rsidP="00EE79A0">
      <w:r w:rsidRPr="002C2A2D">
        <w:t>http://informareonline.com/2016/02/02/rinascita-artistica-del-mezzogiorno-il-progetto-di-dario-marco-lepore-trasformare-palazzo-fuga-nel-piu-grande-museo-del-mondo/</w:t>
      </w:r>
    </w:p>
    <w:p w:rsidR="00EE79A0" w:rsidRDefault="00EE79A0" w:rsidP="00EE79A0"/>
    <w:p w:rsidR="00EE79A0" w:rsidRDefault="00EE79A0" w:rsidP="00EE79A0">
      <w:r w:rsidRPr="002C2A2D">
        <w:t>https://www.change.org/p/ministro-diciamo-no-a-comacchio-come-succursale-del-museo-archeologico-nazionale-di-napoli?recruiter=21697981&amp;utm_source=share_petition&amp;utm_medium=facebook&amp;utm_campaign=share_page&amp;utm_term=des-lg-share_petition-custom_msg&amp;recuruit_context=fb_share_mention_variant</w:t>
      </w:r>
    </w:p>
    <w:p w:rsidR="00EE79A0" w:rsidRDefault="00EE79A0" w:rsidP="00EE79A0"/>
    <w:p w:rsidR="00EE79A0" w:rsidRDefault="00EE79A0" w:rsidP="00EE79A0">
      <w:r w:rsidRPr="002C2A2D">
        <w:t>http://www.liberopensiero.eu/2016/07/27/mann-complice-dello-scippo-comacchio/</w:t>
      </w:r>
    </w:p>
    <w:p w:rsidR="00EE79A0" w:rsidRDefault="00EE79A0" w:rsidP="00EE79A0"/>
    <w:p w:rsidR="00EE79A0" w:rsidRDefault="00EE79A0" w:rsidP="00EE79A0">
      <w:r w:rsidRPr="002C2A2D">
        <w:t>http://www.napolitoday.it/cronaca/accordo-museo-nazionale-comacchio-reperti-pompei-ercolano.html</w:t>
      </w:r>
    </w:p>
    <w:p w:rsidR="00EE79A0" w:rsidRDefault="00EE79A0" w:rsidP="00EE79A0"/>
    <w:p w:rsidR="00EE79A0" w:rsidRDefault="00EE79A0" w:rsidP="00EE79A0">
      <w:r w:rsidRPr="00813095">
        <w:t>http://www.ecampania.it/napoli/cultura/napoli-palazzo-fuga-museo-universale-ecco-lidea-progettuale</w:t>
      </w:r>
    </w:p>
    <w:p w:rsidR="00EE79A0" w:rsidRDefault="00EE79A0" w:rsidP="00EE79A0"/>
    <w:p w:rsidR="00EE79A0" w:rsidRDefault="00EE79A0" w:rsidP="00EE79A0">
      <w:r w:rsidRPr="005E056C">
        <w:lastRenderedPageBreak/>
        <w:t>http://ricerca.repubblica.it/repubblica/archivio/repubblica/2015/10/06/giulierini-nel-mio-museo-ricerca-mostre-e-un-ristoranteNapoli05.html</w:t>
      </w:r>
    </w:p>
    <w:sectPr w:rsidR="00EE79A0" w:rsidSect="000E3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821A6"/>
    <w:rsid w:val="000821A6"/>
    <w:rsid w:val="000D3822"/>
    <w:rsid w:val="000E3A21"/>
    <w:rsid w:val="00134030"/>
    <w:rsid w:val="0013534E"/>
    <w:rsid w:val="0019218A"/>
    <w:rsid w:val="00220D2F"/>
    <w:rsid w:val="0024041C"/>
    <w:rsid w:val="003A1107"/>
    <w:rsid w:val="003B138C"/>
    <w:rsid w:val="005317D2"/>
    <w:rsid w:val="00567E1D"/>
    <w:rsid w:val="006D046C"/>
    <w:rsid w:val="00753106"/>
    <w:rsid w:val="00835899"/>
    <w:rsid w:val="008501AF"/>
    <w:rsid w:val="008856E3"/>
    <w:rsid w:val="00885B25"/>
    <w:rsid w:val="008D3AA9"/>
    <w:rsid w:val="00911DF1"/>
    <w:rsid w:val="009E4221"/>
    <w:rsid w:val="00A61D83"/>
    <w:rsid w:val="00B007EA"/>
    <w:rsid w:val="00C10494"/>
    <w:rsid w:val="00D13B22"/>
    <w:rsid w:val="00D63EED"/>
    <w:rsid w:val="00D7103C"/>
    <w:rsid w:val="00D91CBD"/>
    <w:rsid w:val="00DF58A7"/>
    <w:rsid w:val="00E2135D"/>
    <w:rsid w:val="00E23628"/>
    <w:rsid w:val="00E3708E"/>
    <w:rsid w:val="00E40EC1"/>
    <w:rsid w:val="00E508AB"/>
    <w:rsid w:val="00EB3228"/>
    <w:rsid w:val="00EB64D9"/>
    <w:rsid w:val="00EE79A0"/>
    <w:rsid w:val="00E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34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GM</cp:lastModifiedBy>
  <cp:revision>19</cp:revision>
  <dcterms:created xsi:type="dcterms:W3CDTF">2016-07-29T13:26:00Z</dcterms:created>
  <dcterms:modified xsi:type="dcterms:W3CDTF">2016-08-01T18:35:00Z</dcterms:modified>
</cp:coreProperties>
</file>